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4FD1" w14:textId="23992C86" w:rsidR="00A037E0" w:rsidRDefault="00A037E0" w:rsidP="00A037E0">
      <w:pPr>
        <w:shd w:val="clear" w:color="auto" w:fill="FFFFFF"/>
        <w:spacing w:after="0" w:line="240" w:lineRule="auto"/>
        <w:jc w:val="center"/>
        <w:textAlignment w:val="baseline"/>
        <w:rPr>
          <w:rFonts w:eastAsia="Times New Roman" w:cs="Calibri"/>
          <w:b/>
          <w:bCs/>
          <w:color w:val="3F5B7E"/>
          <w:sz w:val="36"/>
          <w:szCs w:val="36"/>
        </w:rPr>
      </w:pPr>
      <w:r>
        <w:rPr>
          <w:rFonts w:eastAsia="Times New Roman" w:cs="Calibri"/>
          <w:b/>
          <w:bCs/>
          <w:color w:val="3F5B7E"/>
          <w:sz w:val="36"/>
          <w:szCs w:val="36"/>
        </w:rPr>
        <w:t xml:space="preserve">Realization Process </w:t>
      </w:r>
      <w:r w:rsidR="00624F70">
        <w:rPr>
          <w:rFonts w:eastAsia="Times New Roman" w:cs="Calibri"/>
          <w:b/>
          <w:bCs/>
          <w:color w:val="3F5B7E"/>
          <w:sz w:val="36"/>
          <w:szCs w:val="36"/>
        </w:rPr>
        <w:t>Embodiment</w:t>
      </w:r>
      <w:r>
        <w:rPr>
          <w:rFonts w:eastAsia="Times New Roman" w:cs="Calibri"/>
          <w:b/>
          <w:bCs/>
          <w:color w:val="3F5B7E"/>
          <w:sz w:val="36"/>
          <w:szCs w:val="36"/>
        </w:rPr>
        <w:t xml:space="preserve"> </w:t>
      </w:r>
    </w:p>
    <w:p w14:paraId="419AD912" w14:textId="77777777" w:rsidR="00A037E0" w:rsidRDefault="00A037E0" w:rsidP="00A037E0">
      <w:pPr>
        <w:shd w:val="clear" w:color="auto" w:fill="FFFFFF"/>
        <w:spacing w:after="0" w:line="240" w:lineRule="auto"/>
        <w:jc w:val="center"/>
        <w:textAlignment w:val="baseline"/>
        <w:rPr>
          <w:rFonts w:eastAsia="Times New Roman" w:cs="Calibri"/>
          <w:b/>
          <w:bCs/>
          <w:color w:val="3F5B7E"/>
          <w:sz w:val="36"/>
          <w:szCs w:val="36"/>
        </w:rPr>
      </w:pPr>
      <w:r>
        <w:rPr>
          <w:rFonts w:eastAsia="Times New Roman" w:cs="Calibri"/>
          <w:b/>
          <w:bCs/>
          <w:color w:val="3F5B7E"/>
          <w:sz w:val="36"/>
          <w:szCs w:val="36"/>
        </w:rPr>
        <w:t xml:space="preserve">Online Teacher Certification Training </w:t>
      </w:r>
    </w:p>
    <w:p w14:paraId="7A38B912" w14:textId="4AB53FBA" w:rsidR="00A037E0" w:rsidRDefault="00FD6B2E" w:rsidP="00A037E0">
      <w:pPr>
        <w:shd w:val="clear" w:color="auto" w:fill="FFFFFF"/>
        <w:spacing w:after="0" w:line="240" w:lineRule="auto"/>
        <w:jc w:val="center"/>
        <w:textAlignment w:val="baseline"/>
        <w:rPr>
          <w:rFonts w:eastAsia="Times New Roman" w:cs="Calibri"/>
          <w:b/>
          <w:bCs/>
          <w:color w:val="3F5B7E"/>
          <w:sz w:val="36"/>
          <w:szCs w:val="36"/>
        </w:rPr>
      </w:pPr>
      <w:r>
        <w:rPr>
          <w:rFonts w:eastAsia="Times New Roman" w:cs="Calibri"/>
          <w:b/>
          <w:bCs/>
          <w:color w:val="3F5B7E"/>
          <w:sz w:val="36"/>
          <w:szCs w:val="36"/>
        </w:rPr>
        <w:t>For Oceania and Asia</w:t>
      </w:r>
    </w:p>
    <w:p w14:paraId="265AAA0C" w14:textId="77777777" w:rsidR="00FD6B2E" w:rsidRDefault="00FD6B2E" w:rsidP="00A037E0">
      <w:pPr>
        <w:shd w:val="clear" w:color="auto" w:fill="FFFFFF"/>
        <w:spacing w:after="0" w:line="240" w:lineRule="auto"/>
        <w:jc w:val="center"/>
        <w:textAlignment w:val="baseline"/>
        <w:rPr>
          <w:rFonts w:eastAsia="Times New Roman" w:cs="Calibri"/>
          <w:b/>
          <w:bCs/>
          <w:color w:val="3F5B7E"/>
          <w:sz w:val="36"/>
          <w:szCs w:val="36"/>
        </w:rPr>
      </w:pPr>
    </w:p>
    <w:p w14:paraId="6D20E617" w14:textId="77777777" w:rsidR="00A037E0" w:rsidRDefault="00A037E0" w:rsidP="00A037E0">
      <w:pPr>
        <w:shd w:val="clear" w:color="auto" w:fill="FFFFFF"/>
        <w:spacing w:after="0" w:line="240" w:lineRule="auto"/>
        <w:jc w:val="center"/>
        <w:textAlignment w:val="baseline"/>
        <w:rPr>
          <w:rFonts w:eastAsia="Times New Roman" w:cs="Calibri"/>
          <w:b/>
          <w:bCs/>
          <w:color w:val="3F5B7E"/>
          <w:sz w:val="34"/>
          <w:szCs w:val="36"/>
        </w:rPr>
      </w:pPr>
      <w:r>
        <w:rPr>
          <w:rFonts w:eastAsia="Times New Roman" w:cs="Calibri"/>
          <w:b/>
          <w:bCs/>
          <w:color w:val="3F5B7E"/>
          <w:sz w:val="34"/>
          <w:szCs w:val="36"/>
        </w:rPr>
        <w:t>With Judith Blackstone</w:t>
      </w:r>
    </w:p>
    <w:p w14:paraId="2227F89E" w14:textId="77777777" w:rsidR="00A037E0" w:rsidRDefault="00A037E0" w:rsidP="00A037E0">
      <w:pPr>
        <w:shd w:val="clear" w:color="auto" w:fill="FFFFFF"/>
        <w:spacing w:after="0" w:line="240" w:lineRule="auto"/>
        <w:textAlignment w:val="baseline"/>
        <w:rPr>
          <w:rFonts w:eastAsia="Times New Roman" w:cs="Calibri"/>
          <w:color w:val="2D2D2D"/>
          <w:sz w:val="19"/>
          <w:szCs w:val="21"/>
        </w:rPr>
      </w:pPr>
    </w:p>
    <w:p w14:paraId="72798D67" w14:textId="77777777" w:rsidR="00A037E0" w:rsidRDefault="00A037E0" w:rsidP="00A037E0">
      <w:pPr>
        <w:spacing w:after="0" w:line="240" w:lineRule="auto"/>
        <w:textAlignment w:val="baseline"/>
        <w:rPr>
          <w:rFonts w:eastAsia="Times New Roman" w:cs="Calibri"/>
          <w:color w:val="2D2D2D"/>
          <w:sz w:val="21"/>
          <w:szCs w:val="21"/>
        </w:rPr>
      </w:pPr>
    </w:p>
    <w:p w14:paraId="7F2F09A8" w14:textId="77777777" w:rsidR="00966D61" w:rsidRPr="00966D61" w:rsidRDefault="00966D61" w:rsidP="00966D61">
      <w:pPr>
        <w:rPr>
          <w:rFonts w:asciiTheme="minorHAnsi" w:hAnsiTheme="minorHAnsi" w:cstheme="minorHAnsi"/>
          <w:sz w:val="24"/>
          <w:szCs w:val="24"/>
        </w:rPr>
      </w:pPr>
      <w:r w:rsidRPr="00966D61">
        <w:rPr>
          <w:rFonts w:asciiTheme="minorHAnsi" w:hAnsiTheme="minorHAnsi" w:cstheme="minorHAnsi"/>
          <w:sz w:val="24"/>
          <w:szCs w:val="24"/>
        </w:rPr>
        <w:t xml:space="preserve">This training includes the main Realization Process practices for embodied nondual awakening, as well as specific embodiment and gentle movement practices for attuning to fundamental consciousness within one’s whole body. These practices cultivate internal unity, balance, fluidity, presence and subtle energy within the body.  </w:t>
      </w:r>
    </w:p>
    <w:p w14:paraId="4A92711C" w14:textId="77777777" w:rsidR="00966D61" w:rsidRPr="00966D61" w:rsidRDefault="00966D61" w:rsidP="00966D61">
      <w:pPr>
        <w:rPr>
          <w:rFonts w:asciiTheme="minorHAnsi" w:hAnsiTheme="minorHAnsi" w:cstheme="minorHAnsi"/>
          <w:sz w:val="24"/>
          <w:szCs w:val="24"/>
        </w:rPr>
      </w:pPr>
      <w:r w:rsidRPr="00966D61">
        <w:rPr>
          <w:rFonts w:asciiTheme="minorHAnsi" w:hAnsiTheme="minorHAnsi" w:cstheme="minorHAnsi"/>
          <w:sz w:val="24"/>
          <w:szCs w:val="24"/>
        </w:rPr>
        <w:t xml:space="preserve">As the embodiment of fundamental consciousness, we become both empty and present at the same time.   We know ourselves as the integration of awareness, emotion and physical sensation.  We perceive, understand, touch, move, and express ourselves with the whole breadth of our being.  </w:t>
      </w:r>
    </w:p>
    <w:p w14:paraId="2D41CECD" w14:textId="00D3ACA8" w:rsidR="00966D61" w:rsidRDefault="00966D61" w:rsidP="00966D61">
      <w:pPr>
        <w:rPr>
          <w:rFonts w:asciiTheme="minorHAnsi" w:hAnsiTheme="minorHAnsi" w:cstheme="minorHAnsi"/>
          <w:sz w:val="24"/>
          <w:szCs w:val="24"/>
        </w:rPr>
      </w:pPr>
      <w:r w:rsidRPr="00966D61">
        <w:rPr>
          <w:rFonts w:asciiTheme="minorHAnsi" w:hAnsiTheme="minorHAnsi" w:cstheme="minorHAnsi"/>
          <w:sz w:val="24"/>
          <w:szCs w:val="24"/>
        </w:rPr>
        <w:t xml:space="preserve">Participants will learn how to recognize and help people resolve chronic imbalances and tensions in the body that limit embodiment and the realization of fundamental consciousness. The training is also an opportunity to deepen your own embodiment and realization of nondual, fundamental consciousness. </w:t>
      </w:r>
    </w:p>
    <w:p w14:paraId="378F5C1E" w14:textId="46C285EC" w:rsidR="002C54F9" w:rsidRDefault="002C54F9" w:rsidP="002C54F9">
      <w:pPr>
        <w:spacing w:line="240" w:lineRule="auto"/>
        <w:rPr>
          <w:rFonts w:cs="Calibri"/>
          <w:b/>
          <w:bCs/>
          <w:color w:val="3F5B7E"/>
          <w:sz w:val="32"/>
          <w:szCs w:val="32"/>
        </w:rPr>
      </w:pPr>
      <w:r>
        <w:rPr>
          <w:rFonts w:cs="Calibri"/>
          <w:b/>
          <w:bCs/>
          <w:color w:val="3F5B7E"/>
          <w:sz w:val="32"/>
          <w:szCs w:val="32"/>
        </w:rPr>
        <w:t>Schedule:</w:t>
      </w:r>
    </w:p>
    <w:p w14:paraId="71CB58EA" w14:textId="77777777" w:rsidR="002C54F9" w:rsidRPr="002C54F9" w:rsidRDefault="002C54F9" w:rsidP="002C54F9">
      <w:pPr>
        <w:rPr>
          <w:rFonts w:asciiTheme="minorHAnsi" w:hAnsiTheme="minorHAnsi" w:cstheme="minorHAnsi"/>
          <w:sz w:val="24"/>
          <w:szCs w:val="24"/>
        </w:rPr>
      </w:pPr>
      <w:r w:rsidRPr="002C54F9">
        <w:rPr>
          <w:rFonts w:asciiTheme="minorHAnsi" w:hAnsiTheme="minorHAnsi" w:cstheme="minorHAnsi"/>
          <w:b/>
          <w:bCs/>
          <w:sz w:val="24"/>
          <w:szCs w:val="24"/>
        </w:rPr>
        <w:t xml:space="preserve">June 20-23, 25-28, August 15-18, 2022, 7:00 PM – 10:00 PM Eastern with Candace Cave and Theresa Scott </w:t>
      </w:r>
    </w:p>
    <w:p w14:paraId="211EF249" w14:textId="77777777" w:rsidR="002C54F9" w:rsidRPr="002C54F9" w:rsidRDefault="002C54F9" w:rsidP="002C54F9">
      <w:pPr>
        <w:rPr>
          <w:rFonts w:asciiTheme="minorHAnsi" w:hAnsiTheme="minorHAnsi" w:cstheme="minorHAnsi"/>
          <w:sz w:val="24"/>
          <w:szCs w:val="24"/>
        </w:rPr>
      </w:pPr>
      <w:r w:rsidRPr="002C54F9">
        <w:rPr>
          <w:rFonts w:asciiTheme="minorHAnsi" w:hAnsiTheme="minorHAnsi" w:cstheme="minorHAnsi"/>
          <w:b/>
          <w:bCs/>
          <w:sz w:val="24"/>
          <w:szCs w:val="24"/>
        </w:rPr>
        <w:t xml:space="preserve">August 20-23, 2022, 7:00 PM – 10:00 PM Eastern with Judith Blackstone and Zoran Josipovic </w:t>
      </w:r>
    </w:p>
    <w:p w14:paraId="53935683" w14:textId="46F401FF" w:rsidR="002C54F9" w:rsidRPr="00966D61" w:rsidRDefault="002C54F9" w:rsidP="00966D61">
      <w:pPr>
        <w:rPr>
          <w:rFonts w:asciiTheme="minorHAnsi" w:hAnsiTheme="minorHAnsi" w:cstheme="minorHAnsi"/>
          <w:sz w:val="24"/>
          <w:szCs w:val="24"/>
        </w:rPr>
      </w:pPr>
      <w:r w:rsidRPr="002C54F9">
        <w:rPr>
          <w:rFonts w:asciiTheme="minorHAnsi" w:hAnsiTheme="minorHAnsi" w:cstheme="minorHAnsi"/>
          <w:b/>
          <w:bCs/>
          <w:sz w:val="24"/>
          <w:szCs w:val="24"/>
        </w:rPr>
        <w:t>Introduction to the Realization Process – June 15th, 2022, 7:00 PM – 10:00 PM with Candace Cave and Theresa Scott (required if you have no previous experience with the Realization Process)</w:t>
      </w:r>
    </w:p>
    <w:p w14:paraId="21496F89" w14:textId="7F3A6247" w:rsidR="00A037E0" w:rsidRDefault="00A037E0" w:rsidP="00A037E0">
      <w:pPr>
        <w:spacing w:line="240" w:lineRule="auto"/>
        <w:rPr>
          <w:rFonts w:cs="Calibri"/>
          <w:b/>
          <w:bCs/>
          <w:color w:val="3F5B7E"/>
          <w:sz w:val="32"/>
          <w:szCs w:val="32"/>
        </w:rPr>
      </w:pPr>
      <w:r>
        <w:rPr>
          <w:rFonts w:cs="Calibri"/>
          <w:b/>
          <w:bCs/>
          <w:color w:val="3F5B7E"/>
          <w:sz w:val="32"/>
          <w:szCs w:val="32"/>
        </w:rPr>
        <w:t>Requirement</w:t>
      </w:r>
      <w:r w:rsidR="00FD6B2E">
        <w:rPr>
          <w:rFonts w:cs="Calibri"/>
          <w:b/>
          <w:bCs/>
          <w:color w:val="3F5B7E"/>
          <w:sz w:val="32"/>
          <w:szCs w:val="32"/>
        </w:rPr>
        <w:t>s</w:t>
      </w:r>
      <w:r>
        <w:rPr>
          <w:rFonts w:cs="Calibri"/>
          <w:b/>
          <w:bCs/>
          <w:color w:val="3F5B7E"/>
          <w:sz w:val="32"/>
          <w:szCs w:val="32"/>
        </w:rPr>
        <w:t>:</w:t>
      </w:r>
    </w:p>
    <w:p w14:paraId="1948A0D5" w14:textId="3863E9BB" w:rsidR="00A037E0" w:rsidRPr="002C54F9" w:rsidRDefault="00A037E0" w:rsidP="00A037E0">
      <w:pPr>
        <w:spacing w:line="240" w:lineRule="auto"/>
        <w:rPr>
          <w:rFonts w:cs="Calibri"/>
          <w:color w:val="000000"/>
          <w:sz w:val="24"/>
        </w:rPr>
      </w:pPr>
      <w:r>
        <w:rPr>
          <w:rFonts w:cs="Calibri"/>
          <w:color w:val="000000"/>
          <w:sz w:val="24"/>
        </w:rPr>
        <w:t>You must experience the Realization Process practices in a class, workshop, or private sessions with Judith or a certified Realization Process teacher before registering for the training.  Please check the Schedule of Events page of the website for Realization Process classes and workshops</w:t>
      </w:r>
      <w:r w:rsidR="00624F70">
        <w:rPr>
          <w:rFonts w:cs="Calibri"/>
          <w:color w:val="000000"/>
          <w:sz w:val="24"/>
        </w:rPr>
        <w:t xml:space="preserve">: </w:t>
      </w:r>
      <w:hyperlink r:id="rId5" w:history="1">
        <w:r w:rsidR="002C54F9" w:rsidRPr="0042426A">
          <w:rPr>
            <w:rStyle w:val="Hyperlink"/>
            <w:rFonts w:cs="Calibri"/>
            <w:sz w:val="24"/>
          </w:rPr>
          <w:t>https://realizationprocess.org/schedule-of-events/</w:t>
        </w:r>
      </w:hyperlink>
      <w:r w:rsidR="002D7958">
        <w:rPr>
          <w:rFonts w:cs="Calibri"/>
          <w:color w:val="000000"/>
          <w:sz w:val="24"/>
        </w:rPr>
        <w:t>.</w:t>
      </w:r>
      <w:r w:rsidR="002C54F9">
        <w:rPr>
          <w:rFonts w:cs="Calibri"/>
          <w:color w:val="000000"/>
          <w:sz w:val="24"/>
        </w:rPr>
        <w:t xml:space="preserve">  Or, you must attend the Introductory online class, taught by Candace Cave and Theresa Scott on </w:t>
      </w:r>
      <w:r w:rsidR="002C54F9" w:rsidRPr="0087460F">
        <w:rPr>
          <w:rFonts w:cs="Calibri"/>
          <w:color w:val="000000"/>
          <w:sz w:val="24"/>
        </w:rPr>
        <w:t>June 15th, 2022, 7:00 PM – 10:00 PM</w:t>
      </w:r>
      <w:r w:rsidR="002C54F9" w:rsidRPr="002C54F9">
        <w:rPr>
          <w:rFonts w:cs="Calibri"/>
          <w:color w:val="000000"/>
          <w:sz w:val="24"/>
        </w:rPr>
        <w:t>.</w:t>
      </w:r>
    </w:p>
    <w:p w14:paraId="1DED6972" w14:textId="5DFB0D29" w:rsidR="002C54F9" w:rsidRPr="00706988" w:rsidRDefault="00FD6B2E" w:rsidP="00A037E0">
      <w:pPr>
        <w:spacing w:line="240" w:lineRule="auto"/>
        <w:rPr>
          <w:rFonts w:cs="Calibri"/>
          <w:color w:val="000000"/>
          <w:sz w:val="24"/>
        </w:rPr>
      </w:pPr>
      <w:r>
        <w:rPr>
          <w:rFonts w:cs="Calibri"/>
          <w:color w:val="000000"/>
          <w:sz w:val="24"/>
        </w:rPr>
        <w:t>Residence</w:t>
      </w:r>
      <w:r w:rsidR="002C54F9">
        <w:rPr>
          <w:rFonts w:cs="Calibri"/>
          <w:color w:val="000000"/>
          <w:sz w:val="24"/>
        </w:rPr>
        <w:t xml:space="preserve"> in </w:t>
      </w:r>
      <w:r w:rsidR="002C54F9" w:rsidRPr="0087460F">
        <w:rPr>
          <w:rFonts w:cs="Calibri"/>
          <w:color w:val="000000"/>
          <w:sz w:val="24"/>
        </w:rPr>
        <w:t>one of the Oceania countries, such as New Zealand and Australia, or in Asia and speak English</w:t>
      </w:r>
      <w:r w:rsidR="002C54F9">
        <w:rPr>
          <w:rFonts w:cs="Calibri"/>
          <w:color w:val="000000"/>
          <w:sz w:val="24"/>
        </w:rPr>
        <w:t>.</w:t>
      </w:r>
    </w:p>
    <w:p w14:paraId="124EB87D" w14:textId="77777777" w:rsidR="00A037E0" w:rsidRDefault="00A037E0" w:rsidP="00A037E0">
      <w:pPr>
        <w:spacing w:line="240" w:lineRule="auto"/>
        <w:rPr>
          <w:rFonts w:cs="Calibri"/>
          <w:b/>
          <w:bCs/>
          <w:color w:val="3F5B7E"/>
          <w:sz w:val="32"/>
          <w:szCs w:val="32"/>
        </w:rPr>
      </w:pPr>
      <w:bookmarkStart w:id="0" w:name="_Hlk25305204"/>
      <w:r>
        <w:rPr>
          <w:rFonts w:cs="Calibri"/>
          <w:b/>
          <w:bCs/>
          <w:color w:val="3F5B7E"/>
          <w:sz w:val="32"/>
          <w:szCs w:val="32"/>
        </w:rPr>
        <w:lastRenderedPageBreak/>
        <w:t>Certification:</w:t>
      </w:r>
    </w:p>
    <w:p w14:paraId="71085438" w14:textId="0108F1E6" w:rsidR="00A037E0" w:rsidRDefault="00A037E0" w:rsidP="00A037E0">
      <w:pPr>
        <w:spacing w:line="240" w:lineRule="auto"/>
        <w:rPr>
          <w:rFonts w:cs="Calibri"/>
          <w:color w:val="000000"/>
          <w:sz w:val="24"/>
        </w:rPr>
      </w:pPr>
      <w:r>
        <w:rPr>
          <w:rFonts w:cs="Calibri"/>
          <w:color w:val="000000"/>
          <w:sz w:val="24"/>
        </w:rPr>
        <w:t xml:space="preserve">Realization Process </w:t>
      </w:r>
      <w:r w:rsidR="00966D61">
        <w:rPr>
          <w:rFonts w:cs="Calibri"/>
          <w:color w:val="000000"/>
          <w:sz w:val="24"/>
        </w:rPr>
        <w:t>Embodiment</w:t>
      </w:r>
      <w:r>
        <w:rPr>
          <w:rFonts w:cs="Calibri"/>
          <w:color w:val="000000"/>
          <w:sz w:val="24"/>
        </w:rPr>
        <w:t xml:space="preserve"> Teacher</w:t>
      </w:r>
    </w:p>
    <w:bookmarkEnd w:id="0"/>
    <w:p w14:paraId="6793ED1D" w14:textId="77777777" w:rsidR="00A037E0" w:rsidRDefault="00A037E0" w:rsidP="00A037E0">
      <w:pPr>
        <w:spacing w:line="240" w:lineRule="auto"/>
        <w:rPr>
          <w:rFonts w:cs="Calibri"/>
          <w:b/>
          <w:bCs/>
          <w:color w:val="3F5B7E"/>
          <w:sz w:val="32"/>
          <w:szCs w:val="32"/>
        </w:rPr>
      </w:pPr>
      <w:r>
        <w:rPr>
          <w:rFonts w:cs="Calibri"/>
          <w:b/>
          <w:bCs/>
          <w:color w:val="3F5B7E"/>
          <w:sz w:val="32"/>
          <w:szCs w:val="32"/>
        </w:rPr>
        <w:t>Format:</w:t>
      </w:r>
    </w:p>
    <w:p w14:paraId="3D0A8CE7" w14:textId="77777777" w:rsidR="001F5731" w:rsidRPr="001F5731" w:rsidRDefault="001F5731" w:rsidP="001F5731">
      <w:pPr>
        <w:spacing w:before="100" w:beforeAutospacing="1" w:after="100" w:afterAutospacing="1" w:line="240" w:lineRule="auto"/>
        <w:rPr>
          <w:rFonts w:asciiTheme="minorHAnsi" w:eastAsia="Times New Roman" w:hAnsiTheme="minorHAnsi" w:cstheme="minorHAnsi"/>
          <w:sz w:val="24"/>
          <w:szCs w:val="24"/>
        </w:rPr>
      </w:pPr>
      <w:r w:rsidRPr="001F5731">
        <w:rPr>
          <w:rFonts w:asciiTheme="minorHAnsi" w:eastAsia="Times New Roman" w:hAnsiTheme="minorHAnsi" w:cstheme="minorHAnsi"/>
          <w:sz w:val="24"/>
          <w:szCs w:val="24"/>
        </w:rPr>
        <w:t>Sixteen three-hour classes.  Six weeks of weekly practice sessions with an assigned partner from within the training group, during July and August (via Zoom), three reports/questions based on your practice sessions to be sent and responded to by Judith Blackstone.</w:t>
      </w:r>
    </w:p>
    <w:p w14:paraId="7914E623" w14:textId="07FE4237" w:rsidR="00A037E0" w:rsidRDefault="00A037E0" w:rsidP="00A037E0">
      <w:pPr>
        <w:spacing w:after="0" w:line="240" w:lineRule="auto"/>
        <w:textAlignment w:val="baseline"/>
        <w:rPr>
          <w:rFonts w:eastAsia="Times New Roman" w:cs="Calibri"/>
          <w:color w:val="2D2D2D"/>
        </w:rPr>
      </w:pPr>
      <w:r>
        <w:rPr>
          <w:rFonts w:eastAsia="Times New Roman" w:cs="Calibri"/>
          <w:b/>
          <w:bCs/>
          <w:color w:val="3F5B7E"/>
          <w:sz w:val="32"/>
          <w:szCs w:val="32"/>
        </w:rPr>
        <w:t>Cost</w:t>
      </w:r>
      <w:r>
        <w:rPr>
          <w:rFonts w:eastAsia="Times New Roman" w:cs="Calibri"/>
          <w:color w:val="2D2D2D"/>
          <w:sz w:val="27"/>
          <w:szCs w:val="21"/>
        </w:rPr>
        <w:t xml:space="preserve">: </w:t>
      </w:r>
      <w:r w:rsidRPr="00ED62B1">
        <w:rPr>
          <w:rFonts w:eastAsia="Times New Roman" w:cs="Calibri"/>
          <w:color w:val="2D2D2D"/>
          <w:sz w:val="24"/>
          <w:szCs w:val="24"/>
        </w:rPr>
        <w:t>$1</w:t>
      </w:r>
      <w:r w:rsidR="000968D3" w:rsidRPr="00ED62B1">
        <w:rPr>
          <w:rFonts w:eastAsia="Times New Roman" w:cs="Calibri"/>
          <w:color w:val="2D2D2D"/>
          <w:sz w:val="24"/>
          <w:szCs w:val="24"/>
        </w:rPr>
        <w:t>400</w:t>
      </w:r>
      <w:r w:rsidRPr="00ED62B1">
        <w:rPr>
          <w:rFonts w:eastAsia="Times New Roman" w:cs="Calibri"/>
          <w:color w:val="2D2D2D"/>
          <w:sz w:val="24"/>
          <w:szCs w:val="24"/>
        </w:rPr>
        <w:t xml:space="preserve"> ($</w:t>
      </w:r>
      <w:r w:rsidR="000968D3" w:rsidRPr="00ED62B1">
        <w:rPr>
          <w:rFonts w:eastAsia="Times New Roman" w:cs="Calibri"/>
          <w:color w:val="2D2D2D"/>
          <w:sz w:val="24"/>
          <w:szCs w:val="24"/>
        </w:rPr>
        <w:t>1000</w:t>
      </w:r>
      <w:r w:rsidRPr="00ED62B1">
        <w:rPr>
          <w:rFonts w:eastAsia="Times New Roman" w:cs="Calibri"/>
          <w:color w:val="2D2D2D"/>
          <w:sz w:val="24"/>
          <w:szCs w:val="24"/>
        </w:rPr>
        <w:t xml:space="preserve"> if you are repeating the Realization Process </w:t>
      </w:r>
      <w:r w:rsidR="000968D3" w:rsidRPr="00ED62B1">
        <w:rPr>
          <w:rFonts w:eastAsia="Times New Roman" w:cs="Calibri"/>
          <w:color w:val="2D2D2D"/>
          <w:sz w:val="24"/>
          <w:szCs w:val="24"/>
        </w:rPr>
        <w:t xml:space="preserve">Embodiment </w:t>
      </w:r>
      <w:r w:rsidRPr="00ED62B1">
        <w:rPr>
          <w:rFonts w:eastAsia="Times New Roman" w:cs="Calibri"/>
          <w:color w:val="2D2D2D"/>
          <w:sz w:val="24"/>
          <w:szCs w:val="24"/>
        </w:rPr>
        <w:t>Training)</w:t>
      </w:r>
      <w:r w:rsidR="001F5731">
        <w:rPr>
          <w:rFonts w:eastAsia="Times New Roman" w:cs="Calibri"/>
          <w:color w:val="2D2D2D"/>
          <w:sz w:val="24"/>
          <w:szCs w:val="24"/>
        </w:rPr>
        <w:t>.  $150 for the Introductory class.</w:t>
      </w:r>
    </w:p>
    <w:p w14:paraId="31CDBA09" w14:textId="77777777" w:rsidR="00A037E0" w:rsidRPr="002062CD" w:rsidRDefault="00A037E0" w:rsidP="00A037E0">
      <w:pPr>
        <w:spacing w:after="0" w:line="240" w:lineRule="auto"/>
        <w:textAlignment w:val="baseline"/>
        <w:rPr>
          <w:rFonts w:eastAsia="Times New Roman" w:cs="Calibri"/>
          <w:color w:val="2D2D2D"/>
        </w:rPr>
      </w:pPr>
    </w:p>
    <w:p w14:paraId="3C66C5B5" w14:textId="77777777" w:rsidR="00A037E0" w:rsidRDefault="00A037E0" w:rsidP="00A037E0">
      <w:pPr>
        <w:spacing w:line="240" w:lineRule="auto"/>
        <w:rPr>
          <w:rFonts w:cs="Calibri"/>
          <w:color w:val="000000"/>
        </w:rPr>
      </w:pPr>
      <w:r>
        <w:rPr>
          <w:rFonts w:cs="Calibri"/>
          <w:b/>
          <w:bCs/>
          <w:color w:val="3F5B7E"/>
          <w:sz w:val="36"/>
          <w:szCs w:val="36"/>
        </w:rPr>
        <w:t>Registration Process:</w:t>
      </w:r>
    </w:p>
    <w:p w14:paraId="4DBB93CF" w14:textId="2F395FA9" w:rsidR="00A037E0" w:rsidRDefault="00A037E0" w:rsidP="00A037E0">
      <w:pPr>
        <w:spacing w:after="0" w:line="240" w:lineRule="auto"/>
        <w:textAlignment w:val="baseline"/>
        <w:rPr>
          <w:rFonts w:eastAsia="Times New Roman" w:cs="Calibri"/>
          <w:b/>
          <w:bCs/>
          <w:color w:val="2D2D2D"/>
          <w:sz w:val="24"/>
          <w:szCs w:val="21"/>
          <w:bdr w:val="none" w:sz="0" w:space="0" w:color="auto" w:frame="1"/>
        </w:rPr>
      </w:pPr>
      <w:r>
        <w:rPr>
          <w:rFonts w:eastAsia="Times New Roman" w:cs="Calibri"/>
          <w:b/>
          <w:bCs/>
          <w:color w:val="2D2D2D"/>
          <w:sz w:val="24"/>
          <w:szCs w:val="21"/>
          <w:bdr w:val="none" w:sz="0" w:space="0" w:color="auto" w:frame="1"/>
        </w:rPr>
        <w:t>To register, email your completed application</w:t>
      </w:r>
      <w:r w:rsidR="001C520D">
        <w:rPr>
          <w:rFonts w:eastAsia="Times New Roman" w:cs="Calibri"/>
          <w:b/>
          <w:bCs/>
          <w:color w:val="2D2D2D"/>
          <w:sz w:val="24"/>
          <w:szCs w:val="21"/>
          <w:bdr w:val="none" w:sz="0" w:space="0" w:color="auto" w:frame="1"/>
        </w:rPr>
        <w:t xml:space="preserve"> to info@realizationprocess.org</w:t>
      </w:r>
      <w:r>
        <w:rPr>
          <w:rFonts w:eastAsia="Times New Roman" w:cs="Calibri"/>
          <w:b/>
          <w:bCs/>
          <w:color w:val="2D2D2D"/>
          <w:sz w:val="24"/>
          <w:szCs w:val="21"/>
          <w:bdr w:val="none" w:sz="0" w:space="0" w:color="auto" w:frame="1"/>
        </w:rPr>
        <w:t>.  If your application is accepted, you will receive an invoice to pay the tuition</w:t>
      </w:r>
      <w:r w:rsidR="001F5731">
        <w:rPr>
          <w:rFonts w:eastAsia="Times New Roman" w:cs="Calibri"/>
          <w:b/>
          <w:bCs/>
          <w:color w:val="2D2D2D"/>
          <w:sz w:val="24"/>
          <w:szCs w:val="21"/>
          <w:bdr w:val="none" w:sz="0" w:space="0" w:color="auto" w:frame="1"/>
        </w:rPr>
        <w:t>.</w:t>
      </w:r>
      <w:r>
        <w:rPr>
          <w:rFonts w:eastAsia="Times New Roman" w:cs="Calibri"/>
          <w:b/>
          <w:bCs/>
          <w:color w:val="2D2D2D"/>
          <w:sz w:val="24"/>
          <w:szCs w:val="21"/>
          <w:bdr w:val="none" w:sz="0" w:space="0" w:color="auto" w:frame="1"/>
        </w:rPr>
        <w:t xml:space="preserve">  It will come from Paypal, but you may use any credit card. Your payment is refundable, minus a $50 cancellation fee, if you cancel before </w:t>
      </w:r>
      <w:r w:rsidR="001F5731">
        <w:rPr>
          <w:rFonts w:eastAsia="Times New Roman" w:cs="Calibri"/>
          <w:b/>
          <w:bCs/>
          <w:color w:val="2D2D2D"/>
          <w:sz w:val="24"/>
          <w:szCs w:val="21"/>
          <w:bdr w:val="none" w:sz="0" w:space="0" w:color="auto" w:frame="1"/>
        </w:rPr>
        <w:t>June 1, 2022.</w:t>
      </w:r>
      <w:r>
        <w:rPr>
          <w:rFonts w:eastAsia="Times New Roman" w:cs="Calibri"/>
          <w:b/>
          <w:bCs/>
          <w:color w:val="2D2D2D"/>
          <w:sz w:val="24"/>
          <w:szCs w:val="21"/>
          <w:bdr w:val="none" w:sz="0" w:space="0" w:color="auto" w:frame="1"/>
        </w:rPr>
        <w:t xml:space="preserve">  After that, it is non-refundable.</w:t>
      </w:r>
    </w:p>
    <w:p w14:paraId="30224AFC" w14:textId="77777777" w:rsidR="00A037E0" w:rsidRDefault="00A037E0" w:rsidP="00A037E0">
      <w:pPr>
        <w:spacing w:after="0" w:line="240" w:lineRule="auto"/>
        <w:textAlignment w:val="baseline"/>
        <w:rPr>
          <w:rFonts w:eastAsia="Times New Roman" w:cs="Calibri"/>
          <w:sz w:val="32"/>
          <w:szCs w:val="24"/>
        </w:rPr>
      </w:pPr>
    </w:p>
    <w:p w14:paraId="2EA376C5" w14:textId="120D5FD1" w:rsidR="00A037E0" w:rsidRPr="005152D2" w:rsidRDefault="00A037E0" w:rsidP="00A037E0">
      <w:pPr>
        <w:spacing w:before="100" w:beforeAutospacing="1" w:after="100" w:afterAutospacing="1" w:line="240" w:lineRule="auto"/>
        <w:jc w:val="center"/>
        <w:rPr>
          <w:rFonts w:cs="Calibri"/>
          <w:b/>
          <w:bCs/>
          <w:color w:val="3F5B7E"/>
          <w:sz w:val="40"/>
          <w:szCs w:val="40"/>
        </w:rPr>
      </w:pPr>
      <w:r w:rsidRPr="005152D2">
        <w:rPr>
          <w:rFonts w:cs="Calibri"/>
          <w:b/>
          <w:bCs/>
          <w:color w:val="3F5B7E"/>
          <w:sz w:val="40"/>
          <w:szCs w:val="40"/>
        </w:rPr>
        <w:t>Application</w:t>
      </w:r>
      <w:r w:rsidR="005A2076">
        <w:rPr>
          <w:rFonts w:cs="Calibri"/>
          <w:b/>
          <w:bCs/>
          <w:color w:val="3F5B7E"/>
          <w:sz w:val="40"/>
          <w:szCs w:val="40"/>
        </w:rPr>
        <w:t xml:space="preserve"> </w:t>
      </w:r>
    </w:p>
    <w:p w14:paraId="50103982" w14:textId="77777777" w:rsidR="00A037E0" w:rsidRDefault="00A037E0" w:rsidP="00A037E0">
      <w:pPr>
        <w:spacing w:line="240" w:lineRule="auto"/>
        <w:rPr>
          <w:rFonts w:cs="Calibri"/>
          <w:color w:val="000000"/>
          <w:sz w:val="24"/>
        </w:rPr>
      </w:pPr>
      <w:r>
        <w:rPr>
          <w:rFonts w:cs="Calibri"/>
          <w:color w:val="000000"/>
          <w:sz w:val="24"/>
        </w:rPr>
        <w:t>Name:</w:t>
      </w:r>
    </w:p>
    <w:p w14:paraId="197B172E" w14:textId="77777777" w:rsidR="00A037E0" w:rsidRDefault="00A037E0" w:rsidP="00A037E0">
      <w:pPr>
        <w:spacing w:line="240" w:lineRule="auto"/>
        <w:rPr>
          <w:rFonts w:cs="Calibri"/>
          <w:color w:val="000000"/>
          <w:sz w:val="24"/>
        </w:rPr>
      </w:pPr>
      <w:r>
        <w:rPr>
          <w:rFonts w:cs="Calibri"/>
          <w:color w:val="000000"/>
          <w:sz w:val="24"/>
        </w:rPr>
        <w:t>Occupation:</w:t>
      </w:r>
    </w:p>
    <w:p w14:paraId="22350938" w14:textId="77777777" w:rsidR="00A037E0" w:rsidRDefault="00A037E0" w:rsidP="00A037E0">
      <w:pPr>
        <w:spacing w:line="240" w:lineRule="auto"/>
        <w:rPr>
          <w:rFonts w:cs="Calibri"/>
          <w:color w:val="000000"/>
          <w:sz w:val="24"/>
        </w:rPr>
      </w:pPr>
      <w:r>
        <w:rPr>
          <w:rFonts w:cs="Calibri"/>
          <w:color w:val="000000"/>
          <w:sz w:val="24"/>
        </w:rPr>
        <w:t>Address (Street, City, State, Country):</w:t>
      </w:r>
    </w:p>
    <w:p w14:paraId="67AF6416" w14:textId="77777777" w:rsidR="00A037E0" w:rsidRDefault="00A037E0" w:rsidP="00A037E0">
      <w:pPr>
        <w:spacing w:line="240" w:lineRule="auto"/>
        <w:rPr>
          <w:rFonts w:cs="Calibri"/>
          <w:color w:val="000000"/>
          <w:sz w:val="24"/>
        </w:rPr>
      </w:pPr>
      <w:r>
        <w:rPr>
          <w:rFonts w:cs="Calibri"/>
          <w:color w:val="000000"/>
          <w:sz w:val="24"/>
        </w:rPr>
        <w:t xml:space="preserve">Date of Birth: </w:t>
      </w:r>
    </w:p>
    <w:p w14:paraId="4E9F896A" w14:textId="77777777" w:rsidR="00A037E0" w:rsidRDefault="00A037E0" w:rsidP="00A037E0">
      <w:pPr>
        <w:spacing w:line="240" w:lineRule="auto"/>
        <w:rPr>
          <w:rFonts w:cs="Calibri"/>
          <w:color w:val="000000"/>
          <w:sz w:val="24"/>
        </w:rPr>
      </w:pPr>
      <w:r>
        <w:rPr>
          <w:rFonts w:cs="Calibri"/>
          <w:color w:val="000000"/>
          <w:sz w:val="24"/>
        </w:rPr>
        <w:t>Email:</w:t>
      </w:r>
    </w:p>
    <w:p w14:paraId="59679726" w14:textId="77777777" w:rsidR="00A037E0" w:rsidRDefault="00A037E0" w:rsidP="00A037E0">
      <w:pPr>
        <w:spacing w:line="240" w:lineRule="auto"/>
        <w:rPr>
          <w:rFonts w:cs="Calibri"/>
          <w:color w:val="000000"/>
          <w:sz w:val="24"/>
        </w:rPr>
      </w:pPr>
      <w:r>
        <w:rPr>
          <w:rFonts w:cs="Calibri"/>
          <w:color w:val="000000"/>
          <w:sz w:val="24"/>
        </w:rPr>
        <w:t>Best Phone #:</w:t>
      </w:r>
    </w:p>
    <w:p w14:paraId="761E7F5E" w14:textId="77777777" w:rsidR="00A037E0" w:rsidRDefault="00A037E0" w:rsidP="00A037E0">
      <w:pPr>
        <w:shd w:val="clear" w:color="auto" w:fill="FFFFFF"/>
        <w:rPr>
          <w:rFonts w:cs="Calibri"/>
          <w:color w:val="000000"/>
          <w:sz w:val="24"/>
        </w:rPr>
      </w:pPr>
    </w:p>
    <w:p w14:paraId="0B092EF0" w14:textId="77777777" w:rsidR="00A037E0" w:rsidRDefault="00A037E0" w:rsidP="00A037E0">
      <w:pPr>
        <w:shd w:val="clear" w:color="auto" w:fill="FFFFFF"/>
        <w:rPr>
          <w:rFonts w:cs="Calibri"/>
          <w:color w:val="000000"/>
          <w:sz w:val="24"/>
        </w:rPr>
      </w:pPr>
      <w:r>
        <w:rPr>
          <w:rFonts w:cs="Calibri"/>
          <w:color w:val="000000"/>
          <w:sz w:val="24"/>
        </w:rPr>
        <w:t>1.</w:t>
      </w:r>
      <w:r>
        <w:rPr>
          <w:rFonts w:cs="Calibri"/>
          <w:color w:val="000000"/>
          <w:sz w:val="16"/>
          <w:szCs w:val="14"/>
        </w:rPr>
        <w:t>     </w:t>
      </w:r>
      <w:r>
        <w:rPr>
          <w:rFonts w:cs="Calibri"/>
          <w:color w:val="000000"/>
          <w:sz w:val="24"/>
        </w:rPr>
        <w:t>What drew you to this course at this time? What are your hopes and expectations for the teaching training?</w:t>
      </w:r>
    </w:p>
    <w:p w14:paraId="7A5A7557" w14:textId="481F2F43" w:rsidR="00A037E0" w:rsidRDefault="00A037E0" w:rsidP="00A037E0">
      <w:pPr>
        <w:shd w:val="clear" w:color="auto" w:fill="FFFFFF"/>
        <w:rPr>
          <w:rFonts w:cs="Calibri"/>
          <w:color w:val="000000"/>
          <w:sz w:val="24"/>
        </w:rPr>
      </w:pPr>
      <w:r>
        <w:rPr>
          <w:rFonts w:cs="Calibri"/>
          <w:color w:val="000000"/>
          <w:sz w:val="24"/>
        </w:rPr>
        <w:t>2.</w:t>
      </w:r>
      <w:r>
        <w:rPr>
          <w:rFonts w:cs="Calibri"/>
          <w:color w:val="000000"/>
          <w:sz w:val="16"/>
          <w:szCs w:val="14"/>
        </w:rPr>
        <w:t>     </w:t>
      </w:r>
      <w:r>
        <w:rPr>
          <w:rFonts w:cs="Calibri"/>
          <w:color w:val="000000"/>
          <w:sz w:val="24"/>
        </w:rPr>
        <w:t xml:space="preserve">What is your personal background in meditation and/or embodiment modalities?  List years of experience and types of </w:t>
      </w:r>
      <w:r w:rsidR="001C520D">
        <w:rPr>
          <w:rFonts w:cs="Calibri"/>
          <w:color w:val="000000"/>
          <w:sz w:val="24"/>
        </w:rPr>
        <w:t>embodiment modalities</w:t>
      </w:r>
      <w:r>
        <w:rPr>
          <w:rFonts w:cs="Calibri"/>
          <w:color w:val="000000"/>
          <w:sz w:val="24"/>
        </w:rPr>
        <w:t xml:space="preserve"> you have practiced.</w:t>
      </w:r>
    </w:p>
    <w:p w14:paraId="7B5487BC" w14:textId="77777777" w:rsidR="00A037E0" w:rsidRDefault="00A037E0" w:rsidP="00A037E0">
      <w:pPr>
        <w:shd w:val="clear" w:color="auto" w:fill="FFFFFF"/>
        <w:rPr>
          <w:rFonts w:cs="Calibri"/>
          <w:color w:val="000000"/>
          <w:sz w:val="24"/>
        </w:rPr>
      </w:pPr>
      <w:r>
        <w:rPr>
          <w:rFonts w:cs="Calibri"/>
          <w:color w:val="000000"/>
          <w:sz w:val="24"/>
        </w:rPr>
        <w:t>4. What is your professional experience in meditation and/or embodiment modalities?</w:t>
      </w:r>
    </w:p>
    <w:p w14:paraId="74E81E52" w14:textId="77777777" w:rsidR="00A037E0" w:rsidRDefault="00A037E0" w:rsidP="00A037E0">
      <w:pPr>
        <w:shd w:val="clear" w:color="auto" w:fill="FFFFFF"/>
        <w:rPr>
          <w:rFonts w:cs="Calibri"/>
          <w:color w:val="000000"/>
          <w:sz w:val="24"/>
        </w:rPr>
      </w:pPr>
      <w:r>
        <w:rPr>
          <w:rFonts w:cs="Calibri"/>
          <w:color w:val="000000"/>
          <w:sz w:val="24"/>
        </w:rPr>
        <w:t>5. What is your previous experience with the Realization Process?</w:t>
      </w:r>
    </w:p>
    <w:p w14:paraId="07E026B4" w14:textId="77777777" w:rsidR="00A037E0" w:rsidRDefault="00A037E0" w:rsidP="00A037E0">
      <w:pPr>
        <w:shd w:val="clear" w:color="auto" w:fill="FFFFFF"/>
        <w:rPr>
          <w:rFonts w:cs="Calibri"/>
          <w:color w:val="000000"/>
          <w:sz w:val="24"/>
        </w:rPr>
      </w:pPr>
      <w:r>
        <w:rPr>
          <w:rFonts w:cs="Calibri"/>
          <w:color w:val="000000"/>
          <w:sz w:val="24"/>
        </w:rPr>
        <w:t>6.</w:t>
      </w:r>
      <w:r>
        <w:rPr>
          <w:rFonts w:cs="Calibri"/>
          <w:color w:val="000000"/>
          <w:sz w:val="16"/>
          <w:szCs w:val="14"/>
        </w:rPr>
        <w:t>     </w:t>
      </w:r>
      <w:r>
        <w:rPr>
          <w:rFonts w:cs="Calibri"/>
          <w:color w:val="000000"/>
          <w:sz w:val="24"/>
        </w:rPr>
        <w:t>How did you learn about the Realization Process?  RP workshops or trainings? Judith Blackstone’s talks or books?  Sessions with an RP teacher?  If so, include the name of the teacher.</w:t>
      </w:r>
    </w:p>
    <w:p w14:paraId="3D39850F" w14:textId="2F81789C" w:rsidR="00A037E0" w:rsidRDefault="00A037E0" w:rsidP="00A037E0">
      <w:pPr>
        <w:shd w:val="clear" w:color="auto" w:fill="FFFFFF"/>
        <w:rPr>
          <w:rFonts w:cs="Calibri"/>
          <w:color w:val="000000"/>
          <w:sz w:val="24"/>
        </w:rPr>
      </w:pPr>
      <w:r>
        <w:rPr>
          <w:rFonts w:cs="Calibri"/>
          <w:color w:val="000000"/>
          <w:sz w:val="24"/>
        </w:rPr>
        <w:t>7.</w:t>
      </w:r>
      <w:r>
        <w:rPr>
          <w:rFonts w:cs="Calibri"/>
          <w:color w:val="000000"/>
          <w:sz w:val="16"/>
          <w:szCs w:val="14"/>
        </w:rPr>
        <w:t>   </w:t>
      </w:r>
      <w:r>
        <w:rPr>
          <w:rFonts w:cs="Calibri"/>
          <w:color w:val="000000"/>
          <w:sz w:val="24"/>
        </w:rPr>
        <w:t xml:space="preserve"> Do you anticipate offering private sessions, classes, workshops, or integrating the Realization Process </w:t>
      </w:r>
      <w:r w:rsidR="001C520D">
        <w:rPr>
          <w:rFonts w:cs="Calibri"/>
          <w:color w:val="000000"/>
          <w:sz w:val="24"/>
        </w:rPr>
        <w:t>Embodiment</w:t>
      </w:r>
      <w:r>
        <w:rPr>
          <w:rFonts w:cs="Calibri"/>
          <w:color w:val="000000"/>
          <w:sz w:val="24"/>
        </w:rPr>
        <w:t xml:space="preserve"> practices with other modalities?</w:t>
      </w:r>
    </w:p>
    <w:p w14:paraId="62B256BB" w14:textId="77777777" w:rsidR="00A037E0" w:rsidRDefault="00A037E0" w:rsidP="00A037E0">
      <w:pPr>
        <w:shd w:val="clear" w:color="auto" w:fill="FFFFFF"/>
        <w:rPr>
          <w:rFonts w:cs="Calibri"/>
          <w:color w:val="000000"/>
          <w:sz w:val="24"/>
        </w:rPr>
      </w:pPr>
      <w:r>
        <w:rPr>
          <w:rFonts w:cs="Calibri"/>
          <w:color w:val="000000"/>
          <w:sz w:val="24"/>
        </w:rPr>
        <w:t>8.</w:t>
      </w:r>
      <w:r>
        <w:rPr>
          <w:rFonts w:cs="Calibri"/>
          <w:color w:val="000000"/>
          <w:sz w:val="16"/>
          <w:szCs w:val="14"/>
        </w:rPr>
        <w:t>       </w:t>
      </w:r>
      <w:r>
        <w:rPr>
          <w:rFonts w:cs="Calibri"/>
          <w:color w:val="000000"/>
          <w:sz w:val="24"/>
        </w:rPr>
        <w:t xml:space="preserve">The nature of this work sometimes puts us in touch with challenging memories and emotions. Is there anything in your personal history that might be helpful for us to know? </w:t>
      </w:r>
    </w:p>
    <w:p w14:paraId="4551CACA" w14:textId="77777777" w:rsidR="00464671" w:rsidRDefault="00A037E0" w:rsidP="00A037E0">
      <w:pPr>
        <w:shd w:val="clear" w:color="auto" w:fill="FFFFFF"/>
        <w:rPr>
          <w:rFonts w:cs="Calibri"/>
          <w:color w:val="000000"/>
          <w:sz w:val="24"/>
        </w:rPr>
      </w:pPr>
      <w:r>
        <w:rPr>
          <w:rFonts w:cs="Calibri"/>
          <w:color w:val="000000"/>
          <w:sz w:val="24"/>
        </w:rPr>
        <w:t>9.</w:t>
      </w:r>
      <w:r>
        <w:rPr>
          <w:rFonts w:cs="Calibri"/>
          <w:color w:val="000000"/>
          <w:sz w:val="16"/>
          <w:szCs w:val="14"/>
        </w:rPr>
        <w:t>       </w:t>
      </w:r>
      <w:r>
        <w:rPr>
          <w:rFonts w:cs="Calibri"/>
          <w:color w:val="000000"/>
          <w:sz w:val="24"/>
        </w:rPr>
        <w:t>Please add anything else that you feel is relevant to your participation in the training.</w:t>
      </w:r>
    </w:p>
    <w:p w14:paraId="6EB62C4E" w14:textId="31D0524C" w:rsidR="00A037E0" w:rsidRDefault="00A037E0" w:rsidP="00A037E0">
      <w:pPr>
        <w:shd w:val="clear" w:color="auto" w:fill="FFFFFF"/>
        <w:rPr>
          <w:rFonts w:cs="Calibri"/>
          <w:color w:val="000000"/>
          <w:sz w:val="24"/>
        </w:rPr>
      </w:pPr>
    </w:p>
    <w:p w14:paraId="5DCEAD83" w14:textId="77777777" w:rsidR="00A037E0" w:rsidRDefault="00A037E0" w:rsidP="00A037E0">
      <w:pPr>
        <w:shd w:val="clear" w:color="auto" w:fill="FFFFFF"/>
        <w:spacing w:before="100" w:beforeAutospacing="1" w:after="100" w:afterAutospacing="1" w:line="240" w:lineRule="auto"/>
        <w:rPr>
          <w:rFonts w:cs="Calibri"/>
          <w:color w:val="000000"/>
        </w:rPr>
      </w:pPr>
      <w:r>
        <w:rPr>
          <w:rFonts w:cs="Calibri"/>
          <w:b/>
          <w:bCs/>
          <w:color w:val="3F5B7E"/>
          <w:sz w:val="32"/>
          <w:szCs w:val="32"/>
        </w:rPr>
        <w:t>Our Privacy Policy:</w:t>
      </w:r>
    </w:p>
    <w:p w14:paraId="5CE35A1F" w14:textId="77777777" w:rsidR="00A037E0" w:rsidRDefault="00A037E0" w:rsidP="00A037E0">
      <w:pPr>
        <w:shd w:val="clear" w:color="auto" w:fill="FFFFFF"/>
        <w:spacing w:before="100" w:beforeAutospacing="1" w:after="100" w:afterAutospacing="1" w:line="240" w:lineRule="auto"/>
        <w:rPr>
          <w:rFonts w:cs="Calibri"/>
          <w:sz w:val="24"/>
        </w:rPr>
      </w:pPr>
      <w:r>
        <w:rPr>
          <w:rFonts w:cs="Calibri"/>
          <w:sz w:val="24"/>
        </w:rPr>
        <w:t xml:space="preserve">Your privacy is important to us. We will not share your personal information with anyone. </w:t>
      </w:r>
    </w:p>
    <w:p w14:paraId="190547CF" w14:textId="77777777" w:rsidR="00A037E0" w:rsidRDefault="00A037E0" w:rsidP="00A037E0">
      <w:pPr>
        <w:shd w:val="clear" w:color="auto" w:fill="FFFFFF"/>
        <w:spacing w:before="100" w:beforeAutospacing="1" w:after="100" w:afterAutospacing="1" w:line="240" w:lineRule="auto"/>
        <w:rPr>
          <w:rFonts w:cs="Calibri"/>
          <w:color w:val="000000"/>
          <w:sz w:val="32"/>
          <w:szCs w:val="32"/>
        </w:rPr>
      </w:pPr>
      <w:r>
        <w:rPr>
          <w:rFonts w:cs="Calibri"/>
          <w:b/>
          <w:bCs/>
          <w:color w:val="3F5B7E"/>
          <w:sz w:val="32"/>
          <w:szCs w:val="32"/>
        </w:rPr>
        <w:t>Principles of the Realization Process:</w:t>
      </w:r>
    </w:p>
    <w:p w14:paraId="7AA07CEE"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The Realization Process is a path to embodied nondual awakening.</w:t>
      </w:r>
    </w:p>
    <w:p w14:paraId="79E5A128"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Nondual realization is an actual transformation of your being, not just a change in your beliefs.</w:t>
      </w:r>
    </w:p>
    <w:p w14:paraId="79646E8B"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Fundamental consciousness is experienced as your innermost nature, pervading your body and environment as a unity.</w:t>
      </w:r>
    </w:p>
    <w:p w14:paraId="1CF1C3CF"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Chronic fragmentations within your own being and between yourself and your environment can be healed by realizing fundamental consciousness.</w:t>
      </w:r>
    </w:p>
    <w:p w14:paraId="01F192AD"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You can experience oneness with other people without being entangled with them, and without losing inward contact with yourself.</w:t>
      </w:r>
    </w:p>
    <w:p w14:paraId="2B94AC59"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The fundamental ground of your being has never been injured.</w:t>
      </w:r>
    </w:p>
    <w:p w14:paraId="01A4A057"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You can find within your body an innate, ever-present source of equanimity and happiness.</w:t>
      </w:r>
    </w:p>
    <w:p w14:paraId="23A7D118"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Even after you have stabilized in non-dual reality, you can continue to become increasingly open to the unity and transparency of your body and environment. </w:t>
      </w:r>
    </w:p>
    <w:p w14:paraId="780D54FE" w14:textId="77777777" w:rsidR="00A037E0" w:rsidRDefault="00A037E0" w:rsidP="00A037E0">
      <w:pPr>
        <w:shd w:val="clear" w:color="auto" w:fill="FFFFFF"/>
        <w:spacing w:before="100" w:beforeAutospacing="1" w:after="100" w:afterAutospacing="1" w:line="240" w:lineRule="auto"/>
        <w:ind w:left="720"/>
        <w:contextualSpacing/>
        <w:rPr>
          <w:rFonts w:cs="Calibri"/>
          <w:color w:val="000000"/>
          <w:sz w:val="24"/>
        </w:rPr>
      </w:pPr>
    </w:p>
    <w:p w14:paraId="3282805C" w14:textId="77777777" w:rsidR="00A037E0" w:rsidRDefault="00A037E0" w:rsidP="00A037E0">
      <w:pPr>
        <w:shd w:val="clear" w:color="auto" w:fill="FFFFFF"/>
        <w:spacing w:before="100" w:beforeAutospacing="1" w:after="100" w:afterAutospacing="1" w:line="240" w:lineRule="auto"/>
        <w:rPr>
          <w:rFonts w:cs="Calibri"/>
          <w:color w:val="000000"/>
        </w:rPr>
      </w:pPr>
      <w:r>
        <w:rPr>
          <w:rFonts w:cs="Calibri"/>
          <w:b/>
          <w:bCs/>
          <w:color w:val="3F5B7E"/>
          <w:sz w:val="32"/>
          <w:szCs w:val="32"/>
        </w:rPr>
        <w:t>Ethics:</w:t>
      </w:r>
    </w:p>
    <w:p w14:paraId="538310D4"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szCs w:val="24"/>
        </w:rPr>
      </w:pPr>
      <w:r>
        <w:rPr>
          <w:rFonts w:cs="Calibri"/>
          <w:color w:val="000000"/>
          <w:sz w:val="24"/>
          <w:szCs w:val="24"/>
        </w:rPr>
        <w:t>Treat colleagues, clients, and students with respect and consideration at all times.</w:t>
      </w:r>
    </w:p>
    <w:p w14:paraId="662972D3"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szCs w:val="24"/>
        </w:rPr>
      </w:pPr>
      <w:r>
        <w:rPr>
          <w:rFonts w:cs="Calibri"/>
          <w:color w:val="000000"/>
          <w:sz w:val="24"/>
          <w:szCs w:val="24"/>
        </w:rPr>
        <w:t>Do not behave in any manner that may bring the Realization Process, its members, or the tradition or practice of the Realization Process into disrepute.</w:t>
      </w:r>
    </w:p>
    <w:p w14:paraId="5F26F260"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szCs w:val="24"/>
        </w:rPr>
      </w:pPr>
      <w:r>
        <w:rPr>
          <w:rFonts w:cs="Calibri"/>
          <w:color w:val="000000"/>
          <w:sz w:val="24"/>
          <w:szCs w:val="24"/>
        </w:rPr>
        <w:t>Observe confidentiality of student/client information at all times.</w:t>
      </w:r>
    </w:p>
    <w:p w14:paraId="742D3206" w14:textId="77777777" w:rsidR="00A037E0" w:rsidRDefault="00A037E0" w:rsidP="00A037E0">
      <w:pPr>
        <w:pStyle w:val="ListParagraph"/>
        <w:numPr>
          <w:ilvl w:val="0"/>
          <w:numId w:val="2"/>
        </w:numPr>
        <w:rPr>
          <w:rFonts w:eastAsia="Times New Roman" w:cs="Calibri"/>
          <w:color w:val="000000"/>
          <w:sz w:val="24"/>
          <w:szCs w:val="24"/>
        </w:rPr>
      </w:pPr>
      <w:r>
        <w:rPr>
          <w:rFonts w:cs="Calibri"/>
          <w:color w:val="000000"/>
          <w:sz w:val="24"/>
          <w:szCs w:val="24"/>
        </w:rPr>
        <w:t>Do</w:t>
      </w:r>
      <w:r>
        <w:rPr>
          <w:rFonts w:eastAsia="Times New Roman" w:cs="Calibri"/>
          <w:color w:val="000000"/>
          <w:sz w:val="24"/>
          <w:szCs w:val="24"/>
        </w:rPr>
        <w:t xml:space="preserve"> not harm or manipulate the student/client in any way or take advantage of them for the purpose of personal, monetary, social or sexual exploitation.</w:t>
      </w:r>
    </w:p>
    <w:p w14:paraId="04E518A1" w14:textId="77777777" w:rsidR="00A037E0" w:rsidRDefault="00A037E0" w:rsidP="00A037E0">
      <w:pPr>
        <w:shd w:val="clear" w:color="auto" w:fill="FFFFFF"/>
        <w:rPr>
          <w:rFonts w:cs="Calibri"/>
          <w:b/>
          <w:bCs/>
          <w:color w:val="3F5B7E"/>
          <w:sz w:val="32"/>
          <w:szCs w:val="32"/>
        </w:rPr>
      </w:pPr>
      <w:r>
        <w:rPr>
          <w:rFonts w:cs="Calibri"/>
          <w:b/>
          <w:bCs/>
          <w:color w:val="3F5B7E"/>
          <w:sz w:val="32"/>
          <w:szCs w:val="32"/>
        </w:rPr>
        <w:t>Policies:</w:t>
      </w:r>
    </w:p>
    <w:p w14:paraId="63EE831F"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All personal information revealed by participants during the training is confidential and not to be shared outside of the group, including participants' contact information.</w:t>
      </w:r>
    </w:p>
    <w:p w14:paraId="502923A9"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You must obtain permission from Judith Blackstone if you wish to include any part of the Realization Process practices in any published written materials, website text or audio or video recordings, or scientific research.</w:t>
      </w:r>
    </w:p>
    <w:p w14:paraId="5549FDB5"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Authorization to give teacher trainings or to certify anyone in the Realization Process is restricted to Judith Blackstone and the Senior Teachers she has designated.</w:t>
      </w:r>
    </w:p>
    <w:p w14:paraId="1296F780"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If you plan to use the Realization Process Meditation practices in your professional work, alone or in combination with other modalities, please credit the practices as the Realization Process.</w:t>
      </w:r>
    </w:p>
    <w:p w14:paraId="44A1AECF" w14:textId="77777777" w:rsidR="00A037E0" w:rsidRDefault="00A037E0" w:rsidP="00A037E0">
      <w:pPr>
        <w:shd w:val="clear" w:color="auto" w:fill="FFFFFF"/>
        <w:spacing w:before="100" w:beforeAutospacing="1" w:after="100" w:afterAutospacing="1" w:line="240" w:lineRule="auto"/>
        <w:ind w:left="720"/>
        <w:contextualSpacing/>
        <w:rPr>
          <w:rFonts w:cs="Calibri"/>
          <w:color w:val="000000"/>
        </w:rPr>
      </w:pPr>
    </w:p>
    <w:p w14:paraId="09BC15B7" w14:textId="77777777" w:rsidR="00A037E0" w:rsidRDefault="00A037E0" w:rsidP="00A037E0">
      <w:pPr>
        <w:shd w:val="clear" w:color="auto" w:fill="FFFFFF"/>
        <w:spacing w:before="100" w:beforeAutospacing="1" w:after="100" w:afterAutospacing="1" w:line="240" w:lineRule="auto"/>
        <w:rPr>
          <w:rFonts w:cs="Calibri"/>
          <w:color w:val="000000"/>
        </w:rPr>
      </w:pPr>
      <w:r>
        <w:rPr>
          <w:rFonts w:cs="Calibri"/>
          <w:b/>
          <w:bCs/>
          <w:color w:val="3F5B7E"/>
          <w:sz w:val="32"/>
          <w:szCs w:val="32"/>
        </w:rPr>
        <w:t>Consent Agreement and Waiver of Liability:</w:t>
      </w:r>
    </w:p>
    <w:p w14:paraId="0F99D125" w14:textId="63CC3CC7" w:rsidR="00A037E0" w:rsidRDefault="00A037E0" w:rsidP="00A037E0">
      <w:pPr>
        <w:shd w:val="clear" w:color="auto" w:fill="FFFFFF"/>
        <w:spacing w:before="100" w:beforeAutospacing="1" w:after="100" w:afterAutospacing="1" w:line="240" w:lineRule="auto"/>
        <w:rPr>
          <w:rFonts w:cs="Calibri"/>
          <w:sz w:val="24"/>
        </w:rPr>
      </w:pPr>
      <w:r>
        <w:rPr>
          <w:rFonts w:cs="Calibri"/>
          <w:sz w:val="24"/>
        </w:rPr>
        <w:t>By typing my name below and submitting this application for the Realization Process</w:t>
      </w:r>
      <w:r w:rsidR="001C520D">
        <w:rPr>
          <w:rFonts w:cs="Calibri"/>
          <w:sz w:val="24"/>
        </w:rPr>
        <w:t xml:space="preserve"> Embodiment</w:t>
      </w:r>
      <w:r>
        <w:rPr>
          <w:rFonts w:cs="Calibri"/>
          <w:sz w:val="24"/>
        </w:rPr>
        <w:t xml:space="preserve"> Online Teacher Certification Training, I affirm that I am of sound mind and body. I take full responsibility for my participation in the training. I hereby release and waive Realization Process, LLC, Judith Blackstone</w:t>
      </w:r>
      <w:r w:rsidR="001F5731">
        <w:rPr>
          <w:rFonts w:cs="Calibri"/>
          <w:sz w:val="24"/>
        </w:rPr>
        <w:t>, Zoran Josipovic, Candace Cave and Theresa Scott</w:t>
      </w:r>
      <w:r>
        <w:rPr>
          <w:rFonts w:cs="Calibri"/>
          <w:sz w:val="24"/>
        </w:rPr>
        <w:t xml:space="preserve"> from any liability, claims and actions arising out of or related to injury or psychological distress sustained by me during my participation in the Realization Process </w:t>
      </w:r>
      <w:r w:rsidR="001F5731">
        <w:rPr>
          <w:rFonts w:cs="Calibri"/>
          <w:sz w:val="24"/>
        </w:rPr>
        <w:t>Embodiment</w:t>
      </w:r>
      <w:r>
        <w:rPr>
          <w:rFonts w:cs="Calibri"/>
          <w:sz w:val="24"/>
        </w:rPr>
        <w:t xml:space="preserve"> training.</w:t>
      </w:r>
    </w:p>
    <w:p w14:paraId="1AF92CBE" w14:textId="77777777" w:rsidR="00A037E0" w:rsidRDefault="00A037E0" w:rsidP="00A037E0">
      <w:pPr>
        <w:shd w:val="clear" w:color="auto" w:fill="FFFFFF"/>
        <w:spacing w:before="100" w:beforeAutospacing="1" w:after="100" w:afterAutospacing="1" w:line="240" w:lineRule="auto"/>
        <w:rPr>
          <w:rFonts w:cs="Calibri"/>
          <w:sz w:val="24"/>
        </w:rPr>
      </w:pPr>
      <w:r>
        <w:rPr>
          <w:rFonts w:cs="Calibri"/>
          <w:sz w:val="24"/>
        </w:rPr>
        <w:t>I have read and agree to abide by the statements of Ethics and the Policies above.</w:t>
      </w:r>
    </w:p>
    <w:p w14:paraId="6436469E" w14:textId="77777777" w:rsidR="00A037E0" w:rsidRDefault="00A037E0" w:rsidP="00A037E0">
      <w:pPr>
        <w:shd w:val="clear" w:color="auto" w:fill="FFFFFF"/>
        <w:spacing w:before="100" w:beforeAutospacing="1" w:after="100" w:afterAutospacing="1" w:line="240" w:lineRule="auto"/>
        <w:rPr>
          <w:rFonts w:cs="Calibri"/>
          <w:sz w:val="24"/>
        </w:rPr>
      </w:pPr>
      <w:r>
        <w:rPr>
          <w:rFonts w:cs="Calibri"/>
          <w:sz w:val="24"/>
        </w:rPr>
        <w:t>Name:</w:t>
      </w:r>
    </w:p>
    <w:p w14:paraId="11401430" w14:textId="77777777" w:rsidR="00A037E0" w:rsidRDefault="00A037E0" w:rsidP="00A037E0">
      <w:pPr>
        <w:shd w:val="clear" w:color="auto" w:fill="FFFFFF"/>
        <w:spacing w:before="100" w:beforeAutospacing="1" w:after="100" w:afterAutospacing="1" w:line="240" w:lineRule="auto"/>
        <w:rPr>
          <w:rFonts w:cs="Calibri"/>
          <w:sz w:val="24"/>
        </w:rPr>
      </w:pPr>
      <w:r>
        <w:rPr>
          <w:rFonts w:cs="Calibri"/>
          <w:sz w:val="24"/>
        </w:rPr>
        <w:t>Date:</w:t>
      </w:r>
    </w:p>
    <w:p w14:paraId="6253216B" w14:textId="77777777" w:rsidR="00A037E0" w:rsidRDefault="00A037E0" w:rsidP="00A037E0">
      <w:pPr>
        <w:shd w:val="clear" w:color="auto" w:fill="FFFFFF"/>
        <w:spacing w:before="100" w:beforeAutospacing="1" w:after="100" w:afterAutospacing="1" w:line="240" w:lineRule="auto"/>
        <w:rPr>
          <w:rFonts w:cs="Calibri"/>
          <w:sz w:val="24"/>
        </w:rPr>
      </w:pPr>
    </w:p>
    <w:p w14:paraId="2A35F79D" w14:textId="77777777" w:rsidR="00A037E0" w:rsidRDefault="00A037E0" w:rsidP="00A037E0">
      <w:pPr>
        <w:shd w:val="clear" w:color="auto" w:fill="FFFFFF"/>
        <w:spacing w:before="100" w:beforeAutospacing="1" w:after="100" w:afterAutospacing="1" w:line="240" w:lineRule="auto"/>
        <w:rPr>
          <w:rFonts w:cs="Calibri"/>
          <w:sz w:val="24"/>
        </w:rPr>
      </w:pPr>
      <w:r>
        <w:rPr>
          <w:rFonts w:cs="Calibri"/>
          <w:sz w:val="24"/>
        </w:rPr>
        <w:t>Please fill out and email to info@realizationprocess.org</w:t>
      </w:r>
    </w:p>
    <w:p w14:paraId="73691188" w14:textId="77777777" w:rsidR="00A037E0" w:rsidRDefault="00A037E0" w:rsidP="00A037E0">
      <w:pPr>
        <w:shd w:val="clear" w:color="auto" w:fill="FFFFFF"/>
        <w:spacing w:before="100" w:beforeAutospacing="1" w:after="100" w:afterAutospacing="1" w:line="240" w:lineRule="auto"/>
        <w:rPr>
          <w:rFonts w:cs="Calibri"/>
          <w:color w:val="000000"/>
        </w:rPr>
      </w:pPr>
    </w:p>
    <w:p w14:paraId="20D283E5" w14:textId="77777777" w:rsidR="00A037E0" w:rsidRDefault="00A037E0" w:rsidP="00A037E0">
      <w:pPr>
        <w:rPr>
          <w:rFonts w:cs="Calibri"/>
        </w:rPr>
      </w:pPr>
    </w:p>
    <w:p w14:paraId="471ABAD6" w14:textId="77777777" w:rsidR="00A037E0" w:rsidRDefault="00A037E0" w:rsidP="00A037E0">
      <w:pPr>
        <w:rPr>
          <w:rFonts w:cs="Calibri"/>
        </w:rPr>
      </w:pPr>
    </w:p>
    <w:p w14:paraId="677E8AFE" w14:textId="77777777" w:rsidR="00A037E0" w:rsidRDefault="00A037E0" w:rsidP="00A037E0"/>
    <w:p w14:paraId="570961B2" w14:textId="77777777" w:rsidR="0084542A" w:rsidRDefault="0084542A"/>
    <w:sectPr w:rsidR="00845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D384F"/>
    <w:multiLevelType w:val="hybridMultilevel"/>
    <w:tmpl w:val="06A08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3032854"/>
    <w:multiLevelType w:val="hybridMultilevel"/>
    <w:tmpl w:val="9A94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7E0"/>
    <w:rsid w:val="000968D3"/>
    <w:rsid w:val="00193D3D"/>
    <w:rsid w:val="001C520D"/>
    <w:rsid w:val="001F5731"/>
    <w:rsid w:val="00235473"/>
    <w:rsid w:val="002C54F9"/>
    <w:rsid w:val="002D7958"/>
    <w:rsid w:val="002F352D"/>
    <w:rsid w:val="00464671"/>
    <w:rsid w:val="005A2076"/>
    <w:rsid w:val="005E4F23"/>
    <w:rsid w:val="00624F70"/>
    <w:rsid w:val="0084542A"/>
    <w:rsid w:val="008B5378"/>
    <w:rsid w:val="008F20C5"/>
    <w:rsid w:val="00966D61"/>
    <w:rsid w:val="009D1996"/>
    <w:rsid w:val="00A037E0"/>
    <w:rsid w:val="00CD49B6"/>
    <w:rsid w:val="00DB7C59"/>
    <w:rsid w:val="00E17072"/>
    <w:rsid w:val="00E92A56"/>
    <w:rsid w:val="00ED62B1"/>
    <w:rsid w:val="00FD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02C3"/>
  <w15:chartTrackingRefBased/>
  <w15:docId w15:val="{BD275ED9-AA2F-497A-8FCD-9E664D33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7E0"/>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7E0"/>
    <w:rPr>
      <w:color w:val="0563C1" w:themeColor="hyperlink"/>
      <w:u w:val="single"/>
    </w:rPr>
  </w:style>
  <w:style w:type="paragraph" w:styleId="NormalWeb">
    <w:name w:val="Normal (Web)"/>
    <w:basedOn w:val="Normal"/>
    <w:uiPriority w:val="99"/>
    <w:semiHidden/>
    <w:unhideWhenUsed/>
    <w:rsid w:val="00A037E0"/>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037E0"/>
    <w:pPr>
      <w:ind w:left="720"/>
      <w:contextualSpacing/>
    </w:pPr>
  </w:style>
  <w:style w:type="character" w:styleId="UnresolvedMention">
    <w:name w:val="Unresolved Mention"/>
    <w:basedOn w:val="DefaultParagraphFont"/>
    <w:uiPriority w:val="99"/>
    <w:semiHidden/>
    <w:unhideWhenUsed/>
    <w:rsid w:val="005A2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alizationprocess.org/schedule-of-ev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1055</Words>
  <Characters>6016</Characters>
  <Application>Microsoft Office Word</Application>
  <DocSecurity>0</DocSecurity>
  <Lines>50</Lines>
  <Paragraphs>14</Paragraphs>
  <ScaleCrop>false</ScaleCrop>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Blackstone</dc:creator>
  <cp:keywords/>
  <dc:description/>
  <cp:lastModifiedBy>Judith Blackstone</cp:lastModifiedBy>
  <cp:revision>6</cp:revision>
  <dcterms:created xsi:type="dcterms:W3CDTF">2021-05-31T12:36:00Z</dcterms:created>
  <dcterms:modified xsi:type="dcterms:W3CDTF">2021-05-31T13:01:00Z</dcterms:modified>
</cp:coreProperties>
</file>